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C3EC" w14:textId="77777777" w:rsidR="00597CB6" w:rsidRDefault="00000000">
      <w:pPr>
        <w:pStyle w:val="aa"/>
      </w:pPr>
      <w:r>
        <w:t>Спецификация продукта (Product Spec) + One-Pager</w:t>
      </w:r>
    </w:p>
    <w:p w14:paraId="4D830CA0" w14:textId="77777777" w:rsidR="00597CB6" w:rsidRDefault="00000000">
      <w:r>
        <w:t>Продукт: Лепёшки слоёные с зелёным луком (</w:t>
      </w:r>
      <w:r>
        <w:t>葱油饼</w:t>
      </w:r>
      <w:r>
        <w:t xml:space="preserve"> / Cong You Bing), замороженные, 400–450 г, 4–5 шт.</w:t>
      </w:r>
    </w:p>
    <w:p w14:paraId="37883270" w14:textId="77777777" w:rsidR="00597CB6" w:rsidRDefault="00000000">
      <w:pPr>
        <w:pStyle w:val="1"/>
      </w:pPr>
      <w:r>
        <w:t>1) Общая информация</w:t>
      </w:r>
    </w:p>
    <w:p w14:paraId="7F03C422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Категория: замороженные полуфабрикаты / азиатская выпечка</w:t>
      </w:r>
    </w:p>
    <w:p w14:paraId="4E883733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Назначение: готовить без размораживания (</w:t>
      </w:r>
      <w:r>
        <w:t>pan</w:t>
      </w:r>
      <w:r w:rsidRPr="004B0619">
        <w:rPr>
          <w:lang w:val="ru-RU"/>
        </w:rPr>
        <w:t>-</w:t>
      </w:r>
      <w:r>
        <w:t>ready</w:t>
      </w:r>
      <w:r w:rsidRPr="004B0619">
        <w:rPr>
          <w:lang w:val="ru-RU"/>
        </w:rPr>
        <w:t>)</w:t>
      </w:r>
    </w:p>
    <w:p w14:paraId="5ABA7A44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Производство: КНР (Шаньдун/Цзянсу), шоковая заморозка/</w:t>
      </w:r>
      <w:r>
        <w:t>IQF</w:t>
      </w:r>
    </w:p>
    <w:p w14:paraId="3EF15B45" w14:textId="77777777" w:rsidR="00597CB6" w:rsidRDefault="00000000">
      <w:r>
        <w:t>• Марка: ________ / Private Label / Co-brand</w:t>
      </w:r>
    </w:p>
    <w:p w14:paraId="4C47345E" w14:textId="77777777" w:rsidR="00597CB6" w:rsidRDefault="00000000">
      <w:r>
        <w:t>• GTIN (EAN-13): __________</w:t>
      </w:r>
    </w:p>
    <w:p w14:paraId="62B0CCDE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Код ТН ВЭД (ориентир): 1905 / 1901 (уточнить по рецептуре)</w:t>
      </w:r>
    </w:p>
    <w:p w14:paraId="33B04EDE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 xml:space="preserve">• Знак обращения на рынке: </w:t>
      </w:r>
      <w:r>
        <w:t>EAC</w:t>
      </w:r>
    </w:p>
    <w:p w14:paraId="0DCE7BE9" w14:textId="77777777" w:rsidR="00597CB6" w:rsidRPr="004B0619" w:rsidRDefault="00000000">
      <w:pPr>
        <w:pStyle w:val="1"/>
        <w:rPr>
          <w:lang w:val="ru-RU"/>
        </w:rPr>
      </w:pPr>
      <w:r w:rsidRPr="004B0619">
        <w:rPr>
          <w:lang w:val="ru-RU"/>
        </w:rPr>
        <w:t>2) Состав и аллергены</w:t>
      </w:r>
    </w:p>
    <w:p w14:paraId="45744447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Состав (по убыванию): пшеничная мука, вода, зелёный лук, растительное масло, соль.</w:t>
      </w:r>
    </w:p>
    <w:p w14:paraId="186C3F32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Опции линейки: «кунжут» (белый/чёрный кунжут), «чили-масло» (острая).</w:t>
      </w:r>
    </w:p>
    <w:p w14:paraId="0BC12E1E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Аллергены: содержит глютен (пшеница). Может содержать следы кунжута, сои (при совместных линиях).</w:t>
      </w:r>
    </w:p>
    <w:p w14:paraId="0D12FD48" w14:textId="77777777" w:rsidR="00597CB6" w:rsidRDefault="00000000">
      <w:pPr>
        <w:pStyle w:val="1"/>
      </w:pPr>
      <w:r>
        <w:t>3) Пищевая ценность (на 100 г)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7CB6" w14:paraId="133960BA" w14:textId="77777777">
        <w:tc>
          <w:tcPr>
            <w:tcW w:w="2160" w:type="dxa"/>
          </w:tcPr>
          <w:p w14:paraId="2C8B7877" w14:textId="77777777" w:rsidR="00597CB6" w:rsidRDefault="00000000">
            <w:r>
              <w:t>Показатель</w:t>
            </w:r>
          </w:p>
        </w:tc>
        <w:tc>
          <w:tcPr>
            <w:tcW w:w="2160" w:type="dxa"/>
          </w:tcPr>
          <w:p w14:paraId="7D9947BE" w14:textId="77777777" w:rsidR="00597CB6" w:rsidRDefault="00000000">
            <w:r>
              <w:t>Значение</w:t>
            </w:r>
          </w:p>
        </w:tc>
        <w:tc>
          <w:tcPr>
            <w:tcW w:w="2160" w:type="dxa"/>
          </w:tcPr>
          <w:p w14:paraId="7C622E0B" w14:textId="77777777" w:rsidR="00597CB6" w:rsidRDefault="00000000">
            <w:r>
              <w:t>Ед.</w:t>
            </w:r>
          </w:p>
        </w:tc>
        <w:tc>
          <w:tcPr>
            <w:tcW w:w="2160" w:type="dxa"/>
          </w:tcPr>
          <w:p w14:paraId="5D8D5D19" w14:textId="77777777" w:rsidR="00597CB6" w:rsidRDefault="00000000">
            <w:r>
              <w:t>Метод/источник</w:t>
            </w:r>
          </w:p>
        </w:tc>
      </w:tr>
      <w:tr w:rsidR="00597CB6" w14:paraId="4168BDFC" w14:textId="77777777">
        <w:tc>
          <w:tcPr>
            <w:tcW w:w="2160" w:type="dxa"/>
          </w:tcPr>
          <w:p w14:paraId="1B406E7A" w14:textId="77777777" w:rsidR="00597CB6" w:rsidRPr="004B0619" w:rsidRDefault="00000000">
            <w:pPr>
              <w:rPr>
                <w:lang w:val="ru-RU"/>
              </w:rPr>
            </w:pPr>
            <w:r w:rsidRPr="004B0619">
              <w:rPr>
                <w:lang w:val="ru-RU"/>
              </w:rPr>
              <w:t>Энергетическая ценность / Белки / Жиры / Углеводы</w:t>
            </w:r>
          </w:p>
        </w:tc>
        <w:tc>
          <w:tcPr>
            <w:tcW w:w="2160" w:type="dxa"/>
          </w:tcPr>
          <w:p w14:paraId="11DB0CEC" w14:textId="77777777" w:rsidR="00597CB6" w:rsidRPr="004B0619" w:rsidRDefault="00000000">
            <w:pPr>
              <w:rPr>
                <w:lang w:val="ru-RU"/>
              </w:rPr>
            </w:pPr>
            <w:r>
              <w:t>XX</w:t>
            </w:r>
            <w:r w:rsidRPr="004B0619">
              <w:rPr>
                <w:lang w:val="ru-RU"/>
              </w:rPr>
              <w:t xml:space="preserve"> ккал / </w:t>
            </w:r>
            <w:r>
              <w:t>X</w:t>
            </w:r>
            <w:r w:rsidRPr="004B0619">
              <w:rPr>
                <w:lang w:val="ru-RU"/>
              </w:rPr>
              <w:t>.</w:t>
            </w:r>
            <w:r>
              <w:t>X</w:t>
            </w:r>
            <w:r w:rsidRPr="004B0619">
              <w:rPr>
                <w:lang w:val="ru-RU"/>
              </w:rPr>
              <w:t xml:space="preserve"> г / </w:t>
            </w:r>
            <w:r>
              <w:t>X</w:t>
            </w:r>
            <w:r w:rsidRPr="004B0619">
              <w:rPr>
                <w:lang w:val="ru-RU"/>
              </w:rPr>
              <w:t>.</w:t>
            </w:r>
            <w:r>
              <w:t>X</w:t>
            </w:r>
            <w:r w:rsidRPr="004B0619">
              <w:rPr>
                <w:lang w:val="ru-RU"/>
              </w:rPr>
              <w:t xml:space="preserve"> г / </w:t>
            </w:r>
            <w:r>
              <w:t>X</w:t>
            </w:r>
            <w:r w:rsidRPr="004B0619">
              <w:rPr>
                <w:lang w:val="ru-RU"/>
              </w:rPr>
              <w:t>.</w:t>
            </w:r>
            <w:r>
              <w:t>X</w:t>
            </w:r>
            <w:r w:rsidRPr="004B0619">
              <w:rPr>
                <w:lang w:val="ru-RU"/>
              </w:rPr>
              <w:t xml:space="preserve"> г</w:t>
            </w:r>
          </w:p>
        </w:tc>
        <w:tc>
          <w:tcPr>
            <w:tcW w:w="2160" w:type="dxa"/>
          </w:tcPr>
          <w:p w14:paraId="1B8B81F8" w14:textId="77777777" w:rsidR="00597CB6" w:rsidRDefault="00000000">
            <w:r>
              <w:t>ккал; г</w:t>
            </w:r>
          </w:p>
        </w:tc>
        <w:tc>
          <w:tcPr>
            <w:tcW w:w="2160" w:type="dxa"/>
          </w:tcPr>
          <w:p w14:paraId="5205BE77" w14:textId="77777777" w:rsidR="00597CB6" w:rsidRDefault="00000000">
            <w:r>
              <w:t>Протокол аккредитованной лаборатории</w:t>
            </w:r>
          </w:p>
        </w:tc>
      </w:tr>
    </w:tbl>
    <w:p w14:paraId="6A4D55D2" w14:textId="77777777" w:rsidR="00597CB6" w:rsidRDefault="00000000">
      <w:pPr>
        <w:pStyle w:val="1"/>
      </w:pPr>
      <w:r>
        <w:t>4) Органолептика</w:t>
      </w:r>
    </w:p>
    <w:p w14:paraId="33E23AFF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Внешний вид: круглая слоистая лепёшка Ø18–20 см, с вкраплениями зелёного лука.</w:t>
      </w:r>
    </w:p>
    <w:p w14:paraId="08FE1D16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lastRenderedPageBreak/>
        <w:t>Консистенция: слоистая структура; после жарки — хрустящая снаружи, мягкая внутри.</w:t>
      </w:r>
    </w:p>
    <w:p w14:paraId="17AE7D4E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Вкус и запах: характерные для изделия из пшеничной муки с зелёным луком, без посторонних привкусов и запахов.</w:t>
      </w:r>
    </w:p>
    <w:p w14:paraId="1C09E88A" w14:textId="77777777" w:rsidR="00597CB6" w:rsidRPr="004B0619" w:rsidRDefault="00000000">
      <w:pPr>
        <w:pStyle w:val="1"/>
        <w:rPr>
          <w:lang w:val="ru-RU"/>
        </w:rPr>
      </w:pPr>
      <w:r w:rsidRPr="004B0619">
        <w:rPr>
          <w:lang w:val="ru-RU"/>
        </w:rPr>
        <w:t xml:space="preserve">5) Параметры </w:t>
      </w:r>
      <w:r>
        <w:t>SKU</w:t>
      </w:r>
      <w:r w:rsidRPr="004B0619">
        <w:rPr>
          <w:lang w:val="ru-RU"/>
        </w:rPr>
        <w:t xml:space="preserve"> и упаковка</w:t>
      </w:r>
    </w:p>
    <w:p w14:paraId="432AA962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Фасовка: 400–450 г (4–5 шт.; Ø18–20 см). Допуск по массе согласно ТР ТС 022/2011.</w:t>
      </w:r>
    </w:p>
    <w:p w14:paraId="56B0F7BB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Упаковка: внутренний пакет ПЭ/ПП + картонная коробка; барьерность к влаге/кислороду по ТЗ.</w:t>
      </w:r>
    </w:p>
    <w:p w14:paraId="5E1CA6AF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Срок годности: 12 месяцев при −18 °</w:t>
      </w:r>
      <w:r>
        <w:t>C</w:t>
      </w:r>
      <w:r w:rsidRPr="004B0619">
        <w:rPr>
          <w:lang w:val="ru-RU"/>
        </w:rPr>
        <w:t xml:space="preserve"> и ниже. Повторно не замораживать.</w:t>
      </w:r>
    </w:p>
    <w:p w14:paraId="0C337B0B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Транспортировка: непрерывная холодовая цепь (≤ −18 °</w:t>
      </w:r>
      <w:r>
        <w:t>C</w:t>
      </w:r>
      <w:r w:rsidRPr="004B0619">
        <w:rPr>
          <w:lang w:val="ru-RU"/>
        </w:rPr>
        <w:t>).</w:t>
      </w:r>
    </w:p>
    <w:p w14:paraId="2E0404F4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 xml:space="preserve">• Маркировка: русский язык, </w:t>
      </w:r>
      <w:r>
        <w:t>EAC</w:t>
      </w:r>
      <w:r w:rsidRPr="004B0619">
        <w:rPr>
          <w:lang w:val="ru-RU"/>
        </w:rPr>
        <w:t>, страна происхождения (Китай), изготовитель и импортер.</w:t>
      </w:r>
    </w:p>
    <w:p w14:paraId="6B3EC1B4" w14:textId="77777777" w:rsidR="00597CB6" w:rsidRPr="004B0619" w:rsidRDefault="00000000">
      <w:pPr>
        <w:pStyle w:val="1"/>
        <w:rPr>
          <w:lang w:val="ru-RU"/>
        </w:rPr>
      </w:pPr>
      <w:r w:rsidRPr="004B0619">
        <w:rPr>
          <w:lang w:val="ru-RU"/>
        </w:rPr>
        <w:t>6) Инструкции по приготовлению (для печати на упаковке)</w:t>
      </w:r>
    </w:p>
    <w:p w14:paraId="619A1804" w14:textId="77777777" w:rsidR="00597CB6" w:rsidRPr="004B0619" w:rsidRDefault="00000000">
      <w:pPr>
        <w:rPr>
          <w:lang w:val="ru-RU"/>
        </w:rPr>
      </w:pPr>
      <w:r w:rsidRPr="004B0619">
        <w:rPr>
          <w:b/>
          <w:lang w:val="ru-RU"/>
        </w:rPr>
        <w:t>Готовить из замороженного состояния.</w:t>
      </w:r>
      <w:r w:rsidRPr="004B0619">
        <w:rPr>
          <w:b/>
          <w:lang w:val="ru-RU"/>
        </w:rPr>
        <w:br/>
      </w:r>
    </w:p>
    <w:p w14:paraId="6F983495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Сковорода (рекомендуется): разогрейте на среднем огне, добавьте 1–2 ч. л. масла. Обжарьте 2–3 мин с одной стороны до золотистой корочки, переверните и готовьте ещё 2–3 мин. По желанию прижмите лопаткой.</w:t>
      </w:r>
    </w:p>
    <w:p w14:paraId="3D261DE2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Аэрогриль: 180 °</w:t>
      </w:r>
      <w:r>
        <w:t>C</w:t>
      </w:r>
      <w:r w:rsidRPr="004B0619">
        <w:rPr>
          <w:lang w:val="ru-RU"/>
        </w:rPr>
        <w:t>, 6–8 мин до золотистой корочки.</w:t>
      </w:r>
    </w:p>
    <w:p w14:paraId="7A553459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Духовка: 200 °</w:t>
      </w:r>
      <w:r>
        <w:t>C</w:t>
      </w:r>
      <w:r w:rsidRPr="004B0619">
        <w:rPr>
          <w:lang w:val="ru-RU"/>
        </w:rPr>
        <w:t>, 8–10 мин на решётке/противне.</w:t>
      </w:r>
    </w:p>
    <w:p w14:paraId="31C644F3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Внимание: горячие масло и поверхности. Не разогревайте в упаковке.</w:t>
      </w:r>
    </w:p>
    <w:p w14:paraId="1E4FF99E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Подача: соевый соус/чили-масло/кунжут; подойдёт к супам и салатам.</w:t>
      </w:r>
    </w:p>
    <w:p w14:paraId="7D27E5FB" w14:textId="77777777" w:rsidR="00597CB6" w:rsidRPr="004B0619" w:rsidRDefault="00000000">
      <w:pPr>
        <w:pStyle w:val="1"/>
        <w:rPr>
          <w:lang w:val="ru-RU"/>
        </w:rPr>
      </w:pPr>
      <w:r w:rsidRPr="004B0619">
        <w:rPr>
          <w:lang w:val="ru-RU"/>
        </w:rPr>
        <w:t>7) Полный текст этикетки (ТР ТС 022/2011)</w:t>
      </w:r>
    </w:p>
    <w:p w14:paraId="7EAEC83D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НАИМЕНОВАНИЕ: Лепёшки слоёные с зелёным луком, замороженные (</w:t>
      </w:r>
      <w:r>
        <w:t>葱油饼</w:t>
      </w:r>
      <w:r w:rsidRPr="004B0619">
        <w:rPr>
          <w:lang w:val="ru-RU"/>
        </w:rPr>
        <w:t xml:space="preserve"> / </w:t>
      </w:r>
      <w:r>
        <w:t>Cong</w:t>
      </w:r>
      <w:r w:rsidRPr="004B0619">
        <w:rPr>
          <w:lang w:val="ru-RU"/>
        </w:rPr>
        <w:t xml:space="preserve"> </w:t>
      </w:r>
      <w:r>
        <w:t>You</w:t>
      </w:r>
      <w:r w:rsidRPr="004B0619">
        <w:rPr>
          <w:lang w:val="ru-RU"/>
        </w:rPr>
        <w:t xml:space="preserve"> </w:t>
      </w:r>
      <w:r>
        <w:t>Bing</w:t>
      </w:r>
      <w:r w:rsidRPr="004B0619">
        <w:rPr>
          <w:lang w:val="ru-RU"/>
        </w:rPr>
        <w:t>).</w:t>
      </w:r>
    </w:p>
    <w:p w14:paraId="1244C852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СОСТАВ: пшеничная мука, вода, зелёный лук, растительное масло, соль.</w:t>
      </w:r>
    </w:p>
    <w:p w14:paraId="73C5A483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 xml:space="preserve">ПИЩЕВАЯ ЦЕННОСТЬ на 100 г: белки </w:t>
      </w:r>
      <w:r>
        <w:t>X</w:t>
      </w:r>
      <w:r w:rsidRPr="004B0619">
        <w:rPr>
          <w:lang w:val="ru-RU"/>
        </w:rPr>
        <w:t>.</w:t>
      </w:r>
      <w:r>
        <w:t>X</w:t>
      </w:r>
      <w:r w:rsidRPr="004B0619">
        <w:rPr>
          <w:lang w:val="ru-RU"/>
        </w:rPr>
        <w:t xml:space="preserve"> г; жиры </w:t>
      </w:r>
      <w:r>
        <w:t>X</w:t>
      </w:r>
      <w:r w:rsidRPr="004B0619">
        <w:rPr>
          <w:lang w:val="ru-RU"/>
        </w:rPr>
        <w:t>.</w:t>
      </w:r>
      <w:r>
        <w:t>X</w:t>
      </w:r>
      <w:r w:rsidRPr="004B0619">
        <w:rPr>
          <w:lang w:val="ru-RU"/>
        </w:rPr>
        <w:t xml:space="preserve"> г; углеводы </w:t>
      </w:r>
      <w:r>
        <w:t>X</w:t>
      </w:r>
      <w:r w:rsidRPr="004B0619">
        <w:rPr>
          <w:lang w:val="ru-RU"/>
        </w:rPr>
        <w:t>.</w:t>
      </w:r>
      <w:r>
        <w:t>X</w:t>
      </w:r>
      <w:r w:rsidRPr="004B0619">
        <w:rPr>
          <w:lang w:val="ru-RU"/>
        </w:rPr>
        <w:t xml:space="preserve"> г; энергетическая ценность </w:t>
      </w:r>
      <w:r>
        <w:t>XX</w:t>
      </w:r>
      <w:r w:rsidRPr="004B0619">
        <w:rPr>
          <w:lang w:val="ru-RU"/>
        </w:rPr>
        <w:t xml:space="preserve"> ккал/</w:t>
      </w:r>
      <w:r>
        <w:t>XX</w:t>
      </w:r>
      <w:r w:rsidRPr="004B0619">
        <w:rPr>
          <w:lang w:val="ru-RU"/>
        </w:rPr>
        <w:t xml:space="preserve"> кДж.</w:t>
      </w:r>
    </w:p>
    <w:p w14:paraId="004534AC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lastRenderedPageBreak/>
        <w:t>МАССА НЕТТО: 4–5 шт., 400–450 г.</w:t>
      </w:r>
    </w:p>
    <w:p w14:paraId="7A02605B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 xml:space="preserve">УСЛОВИЯ ХРАНЕНИЯ: хранить при </w:t>
      </w:r>
      <w:r>
        <w:t>t</w:t>
      </w:r>
      <w:r w:rsidRPr="004B0619">
        <w:rPr>
          <w:lang w:val="ru-RU"/>
        </w:rPr>
        <w:t xml:space="preserve"> −18 °</w:t>
      </w:r>
      <w:r>
        <w:t>C</w:t>
      </w:r>
      <w:r w:rsidRPr="004B0619">
        <w:rPr>
          <w:lang w:val="ru-RU"/>
        </w:rPr>
        <w:t xml:space="preserve"> и ниже. Повторно не замораживать.</w:t>
      </w:r>
    </w:p>
    <w:p w14:paraId="483773E7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 xml:space="preserve">СРОК ГОДНОСТИ: 12 месяцев. Дата изготовления/упаковки, партия: см. на упаковке (ДД.ММ.ГГГГ / </w:t>
      </w:r>
      <w:r>
        <w:t>LXXXX</w:t>
      </w:r>
      <w:r w:rsidRPr="004B0619">
        <w:rPr>
          <w:lang w:val="ru-RU"/>
        </w:rPr>
        <w:t>).</w:t>
      </w:r>
    </w:p>
    <w:p w14:paraId="12663BEA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СПОСОБ ПРИГОТОВЛЕНИЯ: жарить без размораживания 2–3 мин с каждой стороны; варианты см. на обороте.</w:t>
      </w:r>
    </w:p>
    <w:p w14:paraId="77152F0F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ИЗГОТОВИТЕЛЬ: «__________», адрес: __________, КНР.</w:t>
      </w:r>
    </w:p>
    <w:p w14:paraId="02BB555A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 xml:space="preserve">ИМПОРТЁР в РФ: ООО «__________», ОГРН/ИНН, адрес: __________, тел. __________, </w:t>
      </w:r>
      <w:r>
        <w:t>email</w:t>
      </w:r>
      <w:r w:rsidRPr="004B0619">
        <w:rPr>
          <w:lang w:val="ru-RU"/>
        </w:rPr>
        <w:t xml:space="preserve"> __________.</w:t>
      </w:r>
    </w:p>
    <w:p w14:paraId="67C61DC2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СТРАНА ПРОИСХОЖДЕНИЯ: Китай.</w:t>
      </w:r>
    </w:p>
    <w:p w14:paraId="367080EF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АЛЛЕРГЕНЫ: содержит глютен (пшеница). Может содержать следы кунжута, сои.</w:t>
      </w:r>
    </w:p>
    <w:p w14:paraId="150F190F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 xml:space="preserve">ЗНАК ОБРАЩЕНИЯ: </w:t>
      </w:r>
      <w:r>
        <w:t>EAC</w:t>
      </w:r>
      <w:r w:rsidRPr="004B0619">
        <w:rPr>
          <w:lang w:val="ru-RU"/>
        </w:rPr>
        <w:t>.</w:t>
      </w:r>
    </w:p>
    <w:p w14:paraId="7F410BD1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 xml:space="preserve">Штрих-код </w:t>
      </w:r>
      <w:r>
        <w:t>EAN</w:t>
      </w:r>
      <w:r w:rsidRPr="004B0619">
        <w:rPr>
          <w:lang w:val="ru-RU"/>
        </w:rPr>
        <w:t>-13 и дата/партия — у кромки.</w:t>
      </w:r>
    </w:p>
    <w:p w14:paraId="7D6F5A0B" w14:textId="77777777" w:rsidR="00597CB6" w:rsidRPr="004B0619" w:rsidRDefault="00000000">
      <w:pPr>
        <w:pStyle w:val="1"/>
        <w:rPr>
          <w:lang w:val="ru-RU"/>
        </w:rPr>
      </w:pPr>
      <w:r w:rsidRPr="004B0619">
        <w:rPr>
          <w:lang w:val="ru-RU"/>
        </w:rPr>
        <w:t>8) Правовая основа и ответственность</w:t>
      </w:r>
    </w:p>
    <w:p w14:paraId="33DE416C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ТР ТС 022/2011 «Пищевая продукция в части её маркировки».</w:t>
      </w:r>
    </w:p>
    <w:p w14:paraId="70809596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ТР ТС 021/2011 «О безопасности пищевой продукции».</w:t>
      </w:r>
    </w:p>
    <w:p w14:paraId="0FF79507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Закон РФ № 2300-1 «О защите прав потребителей».</w:t>
      </w:r>
    </w:p>
    <w:p w14:paraId="281CF8FF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КоАП РФ ст. 14.43/14.43.1 (ответственность за нарушение требований техрегламентов и маркировки).</w:t>
      </w:r>
    </w:p>
    <w:p w14:paraId="7A89251A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Заявления типа «без ГМО/без консервантов/веган» допускаются только при наличии подтверждающих документов.</w:t>
      </w:r>
    </w:p>
    <w:p w14:paraId="7A6147CF" w14:textId="77777777" w:rsidR="00597CB6" w:rsidRPr="004B0619" w:rsidRDefault="00000000">
      <w:pPr>
        <w:pStyle w:val="1"/>
        <w:rPr>
          <w:lang w:val="ru-RU"/>
        </w:rPr>
      </w:pPr>
      <w:r w:rsidRPr="004B0619">
        <w:rPr>
          <w:lang w:val="ru-RU"/>
        </w:rPr>
        <w:t>9) План контроля качества (</w:t>
      </w:r>
      <w:r>
        <w:t>QA</w:t>
      </w:r>
      <w:r w:rsidRPr="004B0619">
        <w:rPr>
          <w:lang w:val="ru-RU"/>
        </w:rPr>
        <w:t>)</w:t>
      </w:r>
    </w:p>
    <w:p w14:paraId="010CC9AA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Термологгеры по каждой партии и маршруту.</w:t>
      </w:r>
    </w:p>
    <w:p w14:paraId="62A11CCD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Периодическая проверка массы нетто/влажности/слоистости на контрольных образцах (</w:t>
      </w:r>
      <w:r>
        <w:t>AQL</w:t>
      </w:r>
      <w:r w:rsidRPr="004B0619">
        <w:rPr>
          <w:lang w:val="ru-RU"/>
        </w:rPr>
        <w:t>).</w:t>
      </w:r>
    </w:p>
    <w:p w14:paraId="59DADE75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Сопровождающие протоколы испытаний (микробиология/токсины/металлы) из аккредитованной лаборатории.</w:t>
      </w:r>
    </w:p>
    <w:p w14:paraId="3C9508B8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Процедура рекламаций и изъятия партии при несоответствии.</w:t>
      </w:r>
    </w:p>
    <w:p w14:paraId="0709236D" w14:textId="77777777" w:rsidR="00597CB6" w:rsidRDefault="00000000">
      <w:pPr>
        <w:pStyle w:val="1"/>
      </w:pPr>
      <w:r>
        <w:lastRenderedPageBreak/>
        <w:t>10) Оффер-лист для категорийного менеджера</w:t>
      </w:r>
    </w:p>
    <w:p w14:paraId="04A0B656" w14:textId="77777777" w:rsidR="00597CB6" w:rsidRPr="004B0619" w:rsidRDefault="00000000">
      <w:pPr>
        <w:rPr>
          <w:lang w:val="ru-RU"/>
        </w:rPr>
      </w:pPr>
      <w:r>
        <w:t>USP</w:t>
      </w:r>
      <w:r w:rsidRPr="004B0619">
        <w:rPr>
          <w:lang w:val="ru-RU"/>
        </w:rPr>
        <w:t>: «Хруст снаружи, слоисто внутри. Готово за 5 минут. Без размораживания».</w:t>
      </w:r>
    </w:p>
    <w:p w14:paraId="247FBB63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Ассортимент: классика / кунжут / чили-масло.</w:t>
      </w:r>
    </w:p>
    <w:p w14:paraId="53449D01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Рекомендуемая полка: Заморозка → «Полуфабрикаты / Азиатская выпечка».</w:t>
      </w:r>
    </w:p>
    <w:p w14:paraId="0A48199D" w14:textId="77777777" w:rsidR="00597CB6" w:rsidRPr="004B0619" w:rsidRDefault="00000000">
      <w:pPr>
        <w:rPr>
          <w:lang w:val="ru-RU"/>
        </w:rPr>
      </w:pPr>
      <w:r>
        <w:t>MSRP</w:t>
      </w:r>
      <w:r w:rsidRPr="004B0619">
        <w:rPr>
          <w:lang w:val="ru-RU"/>
        </w:rPr>
        <w:t>: 329–399 ₽ (400–450 г). Старт-промо: −15–25% на первые 8 недель.</w:t>
      </w:r>
    </w:p>
    <w:p w14:paraId="0B0B653E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 xml:space="preserve">Логистика: короб 10–12 шт.; паллета 0,8–1,0 т. Отгрузка: РФ-РЦ/прямые, </w:t>
      </w:r>
      <w:r>
        <w:t>lead</w:t>
      </w:r>
      <w:r w:rsidRPr="004B0619">
        <w:rPr>
          <w:lang w:val="ru-RU"/>
        </w:rPr>
        <w:t>-</w:t>
      </w:r>
      <w:r>
        <w:t>time</w:t>
      </w:r>
      <w:r w:rsidRPr="004B0619">
        <w:rPr>
          <w:lang w:val="ru-RU"/>
        </w:rPr>
        <w:t xml:space="preserve"> по согласованию.</w:t>
      </w:r>
    </w:p>
    <w:p w14:paraId="4F37C0C2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 xml:space="preserve">Документы: Декларация ТР ТС 021/022; протоколы; макет </w:t>
      </w:r>
      <w:r>
        <w:t>RU</w:t>
      </w:r>
      <w:r w:rsidRPr="004B0619">
        <w:rPr>
          <w:lang w:val="ru-RU"/>
        </w:rPr>
        <w:t>-этикетки; договоры с производителем/импортёром; фото производства (ХАССП/</w:t>
      </w:r>
      <w:r>
        <w:t>ISO</w:t>
      </w:r>
      <w:r w:rsidRPr="004B0619">
        <w:rPr>
          <w:lang w:val="ru-RU"/>
        </w:rPr>
        <w:t>).</w:t>
      </w:r>
    </w:p>
    <w:p w14:paraId="28EAA606" w14:textId="77777777" w:rsidR="00597CB6" w:rsidRPr="004B0619" w:rsidRDefault="00000000">
      <w:pPr>
        <w:pStyle w:val="1"/>
        <w:rPr>
          <w:lang w:val="ru-RU"/>
        </w:rPr>
      </w:pPr>
      <w:r w:rsidRPr="004B0619">
        <w:rPr>
          <w:lang w:val="ru-RU"/>
        </w:rPr>
        <w:t>11) Сети и порталы входа (для подачи заявки)</w:t>
      </w:r>
    </w:p>
    <w:p w14:paraId="4CEFFBF6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 xml:space="preserve">• </w:t>
      </w:r>
      <w:r>
        <w:t>X</w:t>
      </w:r>
      <w:r w:rsidRPr="004B0619">
        <w:rPr>
          <w:lang w:val="ru-RU"/>
        </w:rPr>
        <w:t xml:space="preserve">5 </w:t>
      </w:r>
      <w:r>
        <w:t>Group</w:t>
      </w:r>
      <w:r w:rsidRPr="004B0619">
        <w:rPr>
          <w:lang w:val="ru-RU"/>
        </w:rPr>
        <w:t xml:space="preserve"> (Пятёрочка/Перекрёсток/Чижик) — портал поставщика (</w:t>
      </w:r>
      <w:r>
        <w:t>SRM</w:t>
      </w:r>
      <w:r w:rsidRPr="004B0619">
        <w:rPr>
          <w:lang w:val="ru-RU"/>
        </w:rPr>
        <w:t xml:space="preserve"> </w:t>
      </w:r>
      <w:r>
        <w:t>X</w:t>
      </w:r>
      <w:r w:rsidRPr="004B0619">
        <w:rPr>
          <w:lang w:val="ru-RU"/>
        </w:rPr>
        <w:t>5).</w:t>
      </w:r>
    </w:p>
    <w:p w14:paraId="2DA1E6A8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 xml:space="preserve">• Магнит (включая Дикси) — партнёрский </w:t>
      </w:r>
      <w:r>
        <w:t>B</w:t>
      </w:r>
      <w:r w:rsidRPr="004B0619">
        <w:rPr>
          <w:lang w:val="ru-RU"/>
        </w:rPr>
        <w:t>2</w:t>
      </w:r>
      <w:r>
        <w:t>B</w:t>
      </w:r>
      <w:r w:rsidRPr="004B0619">
        <w:rPr>
          <w:lang w:val="ru-RU"/>
        </w:rPr>
        <w:t xml:space="preserve">-кабинет + </w:t>
      </w:r>
      <w:r>
        <w:t>RS</w:t>
      </w:r>
      <w:r w:rsidRPr="004B0619">
        <w:rPr>
          <w:lang w:val="ru-RU"/>
        </w:rPr>
        <w:t>.</w:t>
      </w:r>
      <w:r>
        <w:t>Magnit</w:t>
      </w:r>
      <w:r w:rsidRPr="004B0619">
        <w:rPr>
          <w:lang w:val="ru-RU"/>
        </w:rPr>
        <w:t>/</w:t>
      </w:r>
      <w:r>
        <w:t>RS</w:t>
      </w:r>
      <w:r w:rsidRPr="004B0619">
        <w:rPr>
          <w:lang w:val="ru-RU"/>
        </w:rPr>
        <w:t>.</w:t>
      </w:r>
      <w:r>
        <w:t>Dixy</w:t>
      </w:r>
      <w:r w:rsidRPr="004B0619">
        <w:rPr>
          <w:lang w:val="ru-RU"/>
        </w:rPr>
        <w:t>.</w:t>
      </w:r>
    </w:p>
    <w:p w14:paraId="371A9027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Лента — раздел «Поставщикам».</w:t>
      </w:r>
    </w:p>
    <w:p w14:paraId="1118E8D6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Ашан — портал поставщиков.</w:t>
      </w:r>
    </w:p>
    <w:p w14:paraId="03A903DB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О’КЕЙ — «Информация для поставщиков».</w:t>
      </w:r>
    </w:p>
    <w:p w14:paraId="06059F2F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 xml:space="preserve">• </w:t>
      </w:r>
      <w:r>
        <w:t>METRO</w:t>
      </w:r>
      <w:r w:rsidRPr="004B0619">
        <w:rPr>
          <w:lang w:val="ru-RU"/>
        </w:rPr>
        <w:t xml:space="preserve"> (</w:t>
      </w:r>
      <w:r>
        <w:t>B</w:t>
      </w:r>
      <w:r w:rsidRPr="004B0619">
        <w:rPr>
          <w:lang w:val="ru-RU"/>
        </w:rPr>
        <w:t>2</w:t>
      </w:r>
      <w:r>
        <w:t>B</w:t>
      </w:r>
      <w:r w:rsidRPr="004B0619">
        <w:rPr>
          <w:lang w:val="ru-RU"/>
        </w:rPr>
        <w:t>/</w:t>
      </w:r>
      <w:r>
        <w:t>HoReCa</w:t>
      </w:r>
      <w:r w:rsidRPr="004B0619">
        <w:rPr>
          <w:lang w:val="ru-RU"/>
        </w:rPr>
        <w:t xml:space="preserve">) — «Как стать поставщиком </w:t>
      </w:r>
      <w:r>
        <w:t>METRO</w:t>
      </w:r>
      <w:r w:rsidRPr="004B0619">
        <w:rPr>
          <w:lang w:val="ru-RU"/>
        </w:rPr>
        <w:t>».</w:t>
      </w:r>
    </w:p>
    <w:p w14:paraId="20B89183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ВкусВилл — «Новым поставщикам».</w:t>
      </w:r>
    </w:p>
    <w:p w14:paraId="63B31459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Самокат (</w:t>
      </w:r>
      <w:r>
        <w:t>q</w:t>
      </w:r>
      <w:r w:rsidRPr="004B0619">
        <w:rPr>
          <w:lang w:val="ru-RU"/>
        </w:rPr>
        <w:t>‑</w:t>
      </w:r>
      <w:r>
        <w:t>commerce</w:t>
      </w:r>
      <w:r w:rsidRPr="004B0619">
        <w:rPr>
          <w:lang w:val="ru-RU"/>
        </w:rPr>
        <w:t>) — публичные требования/контакты закупок.</w:t>
      </w:r>
    </w:p>
    <w:p w14:paraId="6820784A" w14:textId="77777777" w:rsidR="00597CB6" w:rsidRPr="004B0619" w:rsidRDefault="00000000">
      <w:pPr>
        <w:pStyle w:val="1"/>
        <w:rPr>
          <w:lang w:val="ru-RU"/>
        </w:rPr>
      </w:pPr>
      <w:r w:rsidRPr="004B0619">
        <w:rPr>
          <w:lang w:val="ru-RU"/>
        </w:rPr>
        <w:t xml:space="preserve">12) </w:t>
      </w:r>
      <w:r>
        <w:t>One</w:t>
      </w:r>
      <w:r w:rsidRPr="004B0619">
        <w:rPr>
          <w:lang w:val="ru-RU"/>
        </w:rPr>
        <w:t>-</w:t>
      </w:r>
      <w:r>
        <w:t>Pager</w:t>
      </w:r>
      <w:r w:rsidRPr="004B0619">
        <w:rPr>
          <w:lang w:val="ru-RU"/>
        </w:rPr>
        <w:t xml:space="preserve"> (</w:t>
      </w:r>
      <w:r>
        <w:t>A</w:t>
      </w:r>
      <w:r w:rsidRPr="004B0619">
        <w:rPr>
          <w:lang w:val="ru-RU"/>
        </w:rPr>
        <w:t>4, краткая версия для отправки сетям)</w:t>
      </w:r>
    </w:p>
    <w:p w14:paraId="40B3A68B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 xml:space="preserve">• Название </w:t>
      </w:r>
      <w:r>
        <w:t>SKU</w:t>
      </w:r>
      <w:r w:rsidRPr="004B0619">
        <w:rPr>
          <w:lang w:val="ru-RU"/>
        </w:rPr>
        <w:t>: Лепёшки слоёные с зелёным луком (</w:t>
      </w:r>
      <w:r>
        <w:t>Cong</w:t>
      </w:r>
      <w:r w:rsidRPr="004B0619">
        <w:rPr>
          <w:lang w:val="ru-RU"/>
        </w:rPr>
        <w:t xml:space="preserve"> </w:t>
      </w:r>
      <w:r>
        <w:t>You</w:t>
      </w:r>
      <w:r w:rsidRPr="004B0619">
        <w:rPr>
          <w:lang w:val="ru-RU"/>
        </w:rPr>
        <w:t xml:space="preserve"> </w:t>
      </w:r>
      <w:r>
        <w:t>Bing</w:t>
      </w:r>
      <w:r w:rsidRPr="004B0619">
        <w:rPr>
          <w:lang w:val="ru-RU"/>
        </w:rPr>
        <w:t>), 400–450 г, 4–5 шт.</w:t>
      </w:r>
    </w:p>
    <w:p w14:paraId="4708FF68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 xml:space="preserve">• </w:t>
      </w:r>
      <w:r>
        <w:t>USP</w:t>
      </w:r>
      <w:r w:rsidRPr="004B0619">
        <w:rPr>
          <w:lang w:val="ru-RU"/>
        </w:rPr>
        <w:t>: Готово за 5 минут на сковороде; хруст снаружи, слои внутри; без размораживания.</w:t>
      </w:r>
    </w:p>
    <w:p w14:paraId="3F3B1B9D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Состав: мука, вода, зелёный лук, масло, соль. Аллергены: глютен (пшеница).</w:t>
      </w:r>
    </w:p>
    <w:p w14:paraId="599F1FEA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Приготовление: 2–3 мин на стороне, 2–3 мин после переворота; альтернативно — аэрогриль/духовка.</w:t>
      </w:r>
    </w:p>
    <w:p w14:paraId="48983198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Полка: Заморозка → «Полуфабрикаты/Азиатская выпечка».</w:t>
      </w:r>
    </w:p>
    <w:p w14:paraId="11B3690A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 xml:space="preserve">• </w:t>
      </w:r>
      <w:r>
        <w:t>MSRP</w:t>
      </w:r>
      <w:r w:rsidRPr="004B0619">
        <w:rPr>
          <w:lang w:val="ru-RU"/>
        </w:rPr>
        <w:t>: 329–399 ₽; Интро‑промо: −15–25% (8 недель).</w:t>
      </w:r>
    </w:p>
    <w:p w14:paraId="2AD16FCA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lastRenderedPageBreak/>
        <w:t>• Логистика: короб 10–12 шт.; паллета 0,8–1,0 т; холодовая цепь ≤ −18 °</w:t>
      </w:r>
      <w:r>
        <w:t>C</w:t>
      </w:r>
      <w:r w:rsidRPr="004B0619">
        <w:rPr>
          <w:lang w:val="ru-RU"/>
        </w:rPr>
        <w:t>.</w:t>
      </w:r>
    </w:p>
    <w:p w14:paraId="3FBA52FA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 xml:space="preserve">• Документы: Декларация ТР ТС 021/022; протоколы испытаний; </w:t>
      </w:r>
      <w:r>
        <w:t>RU</w:t>
      </w:r>
      <w:r w:rsidRPr="004B0619">
        <w:rPr>
          <w:lang w:val="ru-RU"/>
        </w:rPr>
        <w:t>‑этикетка; фото производства.</w:t>
      </w:r>
    </w:p>
    <w:p w14:paraId="6A0E1C4E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Контакты поставщика: Имя/телефон/</w:t>
      </w:r>
      <w:r>
        <w:t>email</w:t>
      </w:r>
      <w:r w:rsidRPr="004B0619">
        <w:rPr>
          <w:lang w:val="ru-RU"/>
        </w:rPr>
        <w:t xml:space="preserve"> (подставить).</w:t>
      </w:r>
    </w:p>
    <w:p w14:paraId="3A60D439" w14:textId="77777777" w:rsidR="00597CB6" w:rsidRPr="004B0619" w:rsidRDefault="00000000">
      <w:pPr>
        <w:pStyle w:val="1"/>
        <w:rPr>
          <w:lang w:val="ru-RU"/>
        </w:rPr>
      </w:pPr>
      <w:r w:rsidRPr="004B0619">
        <w:rPr>
          <w:lang w:val="ru-RU"/>
        </w:rPr>
        <w:t xml:space="preserve">13) </w:t>
      </w:r>
      <w:r>
        <w:t>POS</w:t>
      </w:r>
      <w:r w:rsidRPr="004B0619">
        <w:rPr>
          <w:lang w:val="ru-RU"/>
        </w:rPr>
        <w:t xml:space="preserve"> и контент (скрипты 6 роликов «5 минут»)</w:t>
      </w:r>
    </w:p>
    <w:p w14:paraId="2FBA5A29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Видео 1 — «Классика за 5 минут»: упаковка → сковорода → разлом; титры: «2–3 мин с каждой стороны».</w:t>
      </w:r>
    </w:p>
    <w:p w14:paraId="1B21AD5D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Видео 2 — «Яйцо-оверизи»: сверху яйцо, зелень; титры: «Завтрак-чемпион».</w:t>
      </w:r>
    </w:p>
    <w:p w14:paraId="760493C9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Видео 3 — «Сырный щелчок»: посыпать сыром, накрыть 30 сек; «Сырная корочка».</w:t>
      </w:r>
    </w:p>
    <w:p w14:paraId="28A67F68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Видео 4 — «К супу/рамэну»: использовать вместо хлеба; «Азиатский хруст».</w:t>
      </w:r>
    </w:p>
    <w:p w14:paraId="16727626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Видео 5 — «Ролл-сэндвич»: намазка + огурец + курица/тофу; «Сверни — готово».</w:t>
      </w:r>
    </w:p>
    <w:p w14:paraId="402B6094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Видео 6 — «Острая кунжутная»: чили‑масло + кунжут; «30 сек — новый вкус».</w:t>
      </w:r>
    </w:p>
    <w:p w14:paraId="5B24E043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• Юр. копирайт: «Готовьте по инструкции. Аллергены: глютен (пшеница).»</w:t>
      </w:r>
    </w:p>
    <w:p w14:paraId="30BC43A8" w14:textId="77777777" w:rsidR="00597CB6" w:rsidRPr="004B0619" w:rsidRDefault="00000000">
      <w:pPr>
        <w:pStyle w:val="1"/>
        <w:rPr>
          <w:lang w:val="ru-RU"/>
        </w:rPr>
      </w:pPr>
      <w:r w:rsidRPr="004B0619">
        <w:rPr>
          <w:lang w:val="ru-RU"/>
        </w:rPr>
        <w:t>Примечание</w:t>
      </w:r>
    </w:p>
    <w:p w14:paraId="417C4B4A" w14:textId="77777777" w:rsidR="00597CB6" w:rsidRPr="004B0619" w:rsidRDefault="00000000">
      <w:pPr>
        <w:rPr>
          <w:lang w:val="ru-RU"/>
        </w:rPr>
      </w:pPr>
      <w:r w:rsidRPr="004B0619">
        <w:rPr>
          <w:lang w:val="ru-RU"/>
        </w:rPr>
        <w:t>Текст этикетки и пищевая ценность подлежат финализации по результатам лабораторных протоколов и спеки производства.</w:t>
      </w:r>
    </w:p>
    <w:sectPr w:rsidR="00597CB6" w:rsidRPr="004B06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5479104">
    <w:abstractNumId w:val="8"/>
  </w:num>
  <w:num w:numId="2" w16cid:durableId="500433203">
    <w:abstractNumId w:val="6"/>
  </w:num>
  <w:num w:numId="3" w16cid:durableId="51857125">
    <w:abstractNumId w:val="5"/>
  </w:num>
  <w:num w:numId="4" w16cid:durableId="402339135">
    <w:abstractNumId w:val="4"/>
  </w:num>
  <w:num w:numId="5" w16cid:durableId="702941772">
    <w:abstractNumId w:val="7"/>
  </w:num>
  <w:num w:numId="6" w16cid:durableId="419913185">
    <w:abstractNumId w:val="3"/>
  </w:num>
  <w:num w:numId="7" w16cid:durableId="179902462">
    <w:abstractNumId w:val="2"/>
  </w:num>
  <w:num w:numId="8" w16cid:durableId="189226330">
    <w:abstractNumId w:val="1"/>
  </w:num>
  <w:num w:numId="9" w16cid:durableId="206729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B0619"/>
    <w:rsid w:val="00597CB6"/>
    <w:rsid w:val="00A2177F"/>
    <w:rsid w:val="00AA1D8D"/>
    <w:rsid w:val="00B47730"/>
    <w:rsid w:val="00CB0664"/>
    <w:rsid w:val="00E01B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1073F"/>
  <w14:defaultImageDpi w14:val="300"/>
  <w15:docId w15:val="{25AF5DE8-1E67-48B0-ABB8-34AD580E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Виктор Алеветдинов</cp:lastModifiedBy>
  <cp:revision>3</cp:revision>
  <dcterms:created xsi:type="dcterms:W3CDTF">2026-01-26T12:44:00Z</dcterms:created>
  <dcterms:modified xsi:type="dcterms:W3CDTF">2026-01-26T12:44:00Z</dcterms:modified>
  <cp:category/>
</cp:coreProperties>
</file>